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DF8" w:rsidRPr="00CC0F3D" w:rsidRDefault="00CC0F3D" w:rsidP="00CC0F3D">
      <w:pPr>
        <w:jc w:val="center"/>
        <w:rPr>
          <w:rFonts w:asciiTheme="minorBidi" w:hAnsiTheme="minorBidi" w:hint="cs"/>
          <w:b/>
          <w:bCs/>
          <w:sz w:val="64"/>
          <w:szCs w:val="64"/>
          <w:rtl/>
          <w:lang w:bidi="fa-IR"/>
        </w:rPr>
      </w:pPr>
      <w:bookmarkStart w:id="0" w:name="_GoBack"/>
      <w:r w:rsidRPr="00CC0F3D">
        <w:rPr>
          <w:rFonts w:asciiTheme="minorBidi" w:hAnsiTheme="minorBidi" w:hint="cs"/>
          <w:b/>
          <w:bCs/>
          <w:sz w:val="64"/>
          <w:szCs w:val="64"/>
          <w:rtl/>
          <w:lang w:bidi="fa-IR"/>
        </w:rPr>
        <w:t>عناوین کتب لاتین جدید/ سال 1400</w:t>
      </w:r>
    </w:p>
    <w:bookmarkEnd w:id="0"/>
    <w:p w:rsidR="005C0DF8" w:rsidRDefault="005C0DF8">
      <w:pPr>
        <w:rPr>
          <w:rFonts w:asciiTheme="minorBidi" w:hAnsiTheme="minorBidi"/>
          <w:b/>
          <w:bCs/>
          <w:sz w:val="64"/>
          <w:szCs w:val="64"/>
        </w:rPr>
      </w:pPr>
    </w:p>
    <w:p w:rsidR="00B521AF" w:rsidRPr="005C0DF8" w:rsidRDefault="005C0DF8">
      <w:pPr>
        <w:rPr>
          <w:rFonts w:asciiTheme="minorBidi" w:hAnsiTheme="minorBidi"/>
          <w:b/>
          <w:bCs/>
          <w:color w:val="000000"/>
          <w:sz w:val="60"/>
          <w:szCs w:val="60"/>
          <w:shd w:val="clear" w:color="auto" w:fill="FFFFFF"/>
        </w:rPr>
      </w:pPr>
      <w:r w:rsidRPr="005C0DF8">
        <w:rPr>
          <w:rFonts w:asciiTheme="minorBidi" w:hAnsiTheme="minorBidi"/>
          <w:b/>
          <w:bCs/>
          <w:sz w:val="64"/>
          <w:szCs w:val="64"/>
        </w:rPr>
        <w:t xml:space="preserve">1/ </w:t>
      </w:r>
      <w:r w:rsidRPr="005C0DF8">
        <w:rPr>
          <w:rFonts w:asciiTheme="minorBidi" w:hAnsiTheme="minorBidi"/>
          <w:b/>
          <w:bCs/>
          <w:color w:val="000000"/>
          <w:sz w:val="60"/>
          <w:szCs w:val="60"/>
          <w:shd w:val="clear" w:color="auto" w:fill="FFFFFF"/>
        </w:rPr>
        <w:t>British pharmacopoeia, 2020</w:t>
      </w:r>
    </w:p>
    <w:p w:rsidR="005C0DF8" w:rsidRPr="005C0DF8" w:rsidRDefault="005C0DF8">
      <w:pPr>
        <w:rPr>
          <w:rFonts w:asciiTheme="minorBidi" w:hAnsiTheme="minorBidi"/>
          <w:b/>
          <w:bCs/>
          <w:color w:val="000000"/>
          <w:sz w:val="60"/>
          <w:szCs w:val="60"/>
          <w:shd w:val="clear" w:color="auto" w:fill="FFFFFF"/>
          <w:rtl/>
          <w:lang w:bidi="fa-IR"/>
        </w:rPr>
      </w:pPr>
      <w:r w:rsidRPr="005C0DF8">
        <w:rPr>
          <w:rFonts w:asciiTheme="minorBidi" w:hAnsiTheme="minorBidi"/>
          <w:b/>
          <w:bCs/>
          <w:color w:val="000000"/>
          <w:sz w:val="60"/>
          <w:szCs w:val="60"/>
          <w:shd w:val="clear" w:color="auto" w:fill="FFFFFF"/>
        </w:rPr>
        <w:t>2/ USP43, NF38, 2019</w:t>
      </w:r>
    </w:p>
    <w:p w:rsidR="005C0DF8" w:rsidRPr="005C0DF8" w:rsidRDefault="005C0DF8">
      <w:pPr>
        <w:rPr>
          <w:rFonts w:asciiTheme="minorBidi" w:hAnsiTheme="minorBidi"/>
          <w:b/>
          <w:bCs/>
          <w:sz w:val="60"/>
          <w:szCs w:val="60"/>
        </w:rPr>
      </w:pPr>
      <w:r w:rsidRPr="005C0DF8">
        <w:rPr>
          <w:rFonts w:asciiTheme="minorBidi" w:hAnsiTheme="minorBidi"/>
          <w:b/>
          <w:bCs/>
          <w:color w:val="000000"/>
          <w:sz w:val="60"/>
          <w:szCs w:val="60"/>
          <w:shd w:val="clear" w:color="auto" w:fill="FFFFFF"/>
        </w:rPr>
        <w:t>3/ Martindale: the complete drug reference, 2020</w:t>
      </w:r>
    </w:p>
    <w:sectPr w:rsidR="005C0DF8" w:rsidRPr="005C0DF8" w:rsidSect="005C0DF8">
      <w:pgSz w:w="15840" w:h="12240" w:orient="landscape"/>
      <w:pgMar w:top="1440" w:right="1440" w:bottom="1440" w:left="1440" w:header="720" w:footer="720" w:gutter="0"/>
      <w:pgBorders w:offsetFrom="page">
        <w:top w:val="celticKnotwork" w:sz="24" w:space="24" w:color="auto"/>
        <w:left w:val="celticKnotwork" w:sz="24" w:space="24" w:color="auto"/>
        <w:bottom w:val="celticKnotwork" w:sz="24" w:space="24" w:color="auto"/>
        <w:right w:val="celticKnotwork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DF8"/>
    <w:rsid w:val="005C0DF8"/>
    <w:rsid w:val="00B521AF"/>
    <w:rsid w:val="00CC0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CDFE7B-2FD2-4D54-8846-CB0A9FC2D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MOTALLEB</dc:creator>
  <cp:keywords/>
  <dc:description/>
  <cp:lastModifiedBy>MOTALLEB</cp:lastModifiedBy>
  <cp:revision>3</cp:revision>
  <dcterms:created xsi:type="dcterms:W3CDTF">2021-10-16T04:45:00Z</dcterms:created>
  <dcterms:modified xsi:type="dcterms:W3CDTF">2021-10-16T05:07:00Z</dcterms:modified>
</cp:coreProperties>
</file>